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6" w:rsidRDefault="00760B39" w:rsidP="0087502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-180975</wp:posOffset>
            </wp:positionV>
            <wp:extent cx="2057400" cy="448310"/>
            <wp:effectExtent l="0" t="0" r="0" b="889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26" w:rsidRDefault="00875026" w:rsidP="00875026">
      <w:pPr>
        <w:pStyle w:val="1"/>
        <w:jc w:val="center"/>
      </w:pPr>
      <w:r>
        <w:t>ПРЕСС-РЕЛИЗ</w:t>
      </w:r>
    </w:p>
    <w:p w:rsidR="00875026" w:rsidRDefault="00875026" w:rsidP="00875026">
      <w:pPr>
        <w:jc w:val="both"/>
      </w:pPr>
    </w:p>
    <w:p w:rsidR="00875026" w:rsidRDefault="00875026" w:rsidP="00875026">
      <w:pPr>
        <w:jc w:val="both"/>
      </w:pPr>
      <w:r>
        <w:t xml:space="preserve">Москва, </w:t>
      </w:r>
      <w:r w:rsidR="006903D0" w:rsidRPr="00036D20">
        <w:t>2</w:t>
      </w:r>
      <w:r w:rsidR="009C7882" w:rsidRPr="009C7882">
        <w:t>8</w:t>
      </w:r>
      <w:r w:rsidR="006903D0" w:rsidRPr="00036D20">
        <w:t xml:space="preserve"> </w:t>
      </w:r>
      <w:r w:rsidR="006903D0">
        <w:t xml:space="preserve">марта </w:t>
      </w:r>
      <w:r>
        <w:t>2012 года</w:t>
      </w:r>
    </w:p>
    <w:p w:rsidR="006903D0" w:rsidRPr="007D283A" w:rsidRDefault="006903D0" w:rsidP="006903D0">
      <w:pPr>
        <w:pStyle w:val="1"/>
        <w:rPr>
          <w:sz w:val="26"/>
          <w:szCs w:val="26"/>
        </w:rPr>
      </w:pPr>
      <w:r w:rsidRPr="007D283A">
        <w:rPr>
          <w:sz w:val="26"/>
          <w:szCs w:val="26"/>
        </w:rPr>
        <w:t xml:space="preserve">Обеспечение доверенной среды для подключения к </w:t>
      </w:r>
      <w:proofErr w:type="gramStart"/>
      <w:r w:rsidRPr="007D283A">
        <w:rPr>
          <w:sz w:val="26"/>
          <w:szCs w:val="26"/>
        </w:rPr>
        <w:t>корпоративному</w:t>
      </w:r>
      <w:proofErr w:type="gramEnd"/>
      <w:r w:rsidRPr="007D283A">
        <w:rPr>
          <w:sz w:val="26"/>
          <w:szCs w:val="26"/>
        </w:rPr>
        <w:t xml:space="preserve"> </w:t>
      </w:r>
      <w:r w:rsidRPr="007D283A">
        <w:rPr>
          <w:sz w:val="26"/>
          <w:szCs w:val="26"/>
          <w:lang w:val="en-US"/>
        </w:rPr>
        <w:t>VPN</w:t>
      </w:r>
      <w:r w:rsidRPr="007D283A">
        <w:rPr>
          <w:sz w:val="26"/>
          <w:szCs w:val="26"/>
        </w:rPr>
        <w:t xml:space="preserve"> с помощью </w:t>
      </w:r>
      <w:proofErr w:type="spellStart"/>
      <w:r w:rsidRPr="007D283A">
        <w:rPr>
          <w:sz w:val="26"/>
          <w:szCs w:val="26"/>
        </w:rPr>
        <w:t>Рутокен</w:t>
      </w:r>
      <w:proofErr w:type="spellEnd"/>
      <w:r w:rsidRPr="007D283A">
        <w:rPr>
          <w:sz w:val="26"/>
          <w:szCs w:val="26"/>
        </w:rPr>
        <w:t xml:space="preserve"> ЭЦП </w:t>
      </w:r>
      <w:r w:rsidRPr="007D283A">
        <w:rPr>
          <w:sz w:val="26"/>
          <w:szCs w:val="26"/>
          <w:lang w:val="en-US"/>
        </w:rPr>
        <w:t>Flash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  <w:b/>
        </w:rPr>
        <w:t xml:space="preserve">Компании «Актив» и ЭЛВИС-ПЛЮС сообщают об окончании совместного тестирования решения, созданного на базе продуктов VPN/FW «ЗАСТАВА» и </w:t>
      </w:r>
      <w:proofErr w:type="spellStart"/>
      <w:r w:rsidRPr="006903D0">
        <w:rPr>
          <w:rFonts w:cs="Calibri"/>
          <w:b/>
        </w:rPr>
        <w:t>Рутокен</w:t>
      </w:r>
      <w:proofErr w:type="spellEnd"/>
      <w:r w:rsidRPr="006903D0">
        <w:rPr>
          <w:rFonts w:cs="Calibri"/>
          <w:b/>
        </w:rPr>
        <w:t xml:space="preserve"> ЭЦП </w:t>
      </w:r>
      <w:r w:rsidRPr="006903D0">
        <w:rPr>
          <w:rFonts w:cs="Calibri"/>
          <w:b/>
          <w:lang w:val="en-US"/>
        </w:rPr>
        <w:t>Flash</w:t>
      </w:r>
      <w:r w:rsidRPr="006903D0">
        <w:rPr>
          <w:rFonts w:cs="Calibri"/>
          <w:b/>
        </w:rPr>
        <w:t xml:space="preserve">. Такое решение обеспечивает новый уровень безопасности при подключении к </w:t>
      </w:r>
      <w:proofErr w:type="gramStart"/>
      <w:r w:rsidRPr="006903D0">
        <w:rPr>
          <w:rFonts w:cs="Calibri"/>
          <w:b/>
        </w:rPr>
        <w:t>корпоративному</w:t>
      </w:r>
      <w:proofErr w:type="gramEnd"/>
      <w:r w:rsidRPr="006903D0">
        <w:rPr>
          <w:rFonts w:cs="Calibri"/>
          <w:b/>
        </w:rPr>
        <w:t xml:space="preserve"> </w:t>
      </w:r>
      <w:r w:rsidRPr="006903D0">
        <w:rPr>
          <w:rFonts w:cs="Calibri"/>
          <w:b/>
          <w:lang w:val="en-US"/>
        </w:rPr>
        <w:t>VPN</w:t>
      </w:r>
      <w:r w:rsidRPr="006903D0">
        <w:rPr>
          <w:rFonts w:cs="Calibri"/>
          <w:b/>
        </w:rPr>
        <w:t xml:space="preserve">. </w:t>
      </w:r>
      <w:r w:rsidRPr="00D1663D">
        <w:rPr>
          <w:b/>
        </w:rPr>
        <w:t>Главным преимуществ</w:t>
      </w:r>
      <w:r>
        <w:rPr>
          <w:b/>
        </w:rPr>
        <w:t>ом</w:t>
      </w:r>
      <w:r w:rsidRPr="00D1663D">
        <w:rPr>
          <w:b/>
        </w:rPr>
        <w:t xml:space="preserve"> является то, что вся работа производится в доверенной </w:t>
      </w:r>
      <w:r>
        <w:rPr>
          <w:b/>
        </w:rPr>
        <w:t>среде</w:t>
      </w:r>
      <w:r w:rsidRPr="00D1663D">
        <w:rPr>
          <w:b/>
        </w:rPr>
        <w:t xml:space="preserve">, а для аутентификации в </w:t>
      </w:r>
      <w:r w:rsidRPr="00D1663D">
        <w:rPr>
          <w:b/>
          <w:lang w:val="en-US"/>
        </w:rPr>
        <w:t>VPN</w:t>
      </w:r>
      <w:r w:rsidRPr="00D1663D">
        <w:rPr>
          <w:b/>
        </w:rPr>
        <w:t xml:space="preserve"> используется ключ, который никогда не покидает защищ</w:t>
      </w:r>
      <w:r>
        <w:rPr>
          <w:b/>
        </w:rPr>
        <w:t>е</w:t>
      </w:r>
      <w:r w:rsidRPr="00D1663D">
        <w:rPr>
          <w:b/>
        </w:rPr>
        <w:t xml:space="preserve">нную память </w:t>
      </w:r>
      <w:proofErr w:type="spellStart"/>
      <w:r w:rsidRPr="00D1663D">
        <w:rPr>
          <w:b/>
        </w:rPr>
        <w:t>Рутокен</w:t>
      </w:r>
      <w:proofErr w:type="spellEnd"/>
      <w:r w:rsidRPr="00D1663D">
        <w:rPr>
          <w:b/>
        </w:rPr>
        <w:t xml:space="preserve"> ЭЦП </w:t>
      </w:r>
      <w:r w:rsidRPr="00D1663D">
        <w:rPr>
          <w:b/>
          <w:lang w:val="en-US"/>
        </w:rPr>
        <w:t>Flash</w:t>
      </w:r>
      <w:r w:rsidRPr="00D1663D">
        <w:rPr>
          <w:b/>
        </w:rPr>
        <w:t>.</w:t>
      </w:r>
      <w:bookmarkStart w:id="0" w:name="_GoBack"/>
      <w:bookmarkEnd w:id="0"/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</w:rPr>
        <w:t xml:space="preserve">В роли доверенной операционной системы, которая проверена на отсутствие вирусного и иного вредоносного программного обеспечения, выступает </w:t>
      </w:r>
      <w:r w:rsidRPr="006903D0">
        <w:rPr>
          <w:rFonts w:cs="Calibri"/>
          <w:lang w:val="en-US"/>
        </w:rPr>
        <w:t>Linux</w:t>
      </w:r>
      <w:r w:rsidRPr="006903D0">
        <w:rPr>
          <w:rFonts w:cs="Calibri"/>
        </w:rPr>
        <w:t xml:space="preserve">. Она загружается с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-памяти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proofErr w:type="spellStart"/>
      <w:r w:rsidRPr="006903D0">
        <w:rPr>
          <w:rFonts w:cs="Calibri"/>
        </w:rPr>
        <w:t>Flash</w:t>
      </w:r>
      <w:proofErr w:type="spellEnd"/>
      <w:r w:rsidRPr="006903D0">
        <w:rPr>
          <w:rFonts w:cs="Calibri"/>
        </w:rPr>
        <w:t xml:space="preserve"> и работает в режиме USB </w:t>
      </w:r>
      <w:proofErr w:type="spellStart"/>
      <w:r w:rsidRPr="006903D0">
        <w:rPr>
          <w:rFonts w:cs="Calibri"/>
        </w:rPr>
        <w:t>Live</w:t>
      </w:r>
      <w:proofErr w:type="spellEnd"/>
      <w:r w:rsidRPr="006903D0">
        <w:rPr>
          <w:rFonts w:cs="Calibri"/>
        </w:rPr>
        <w:t>. В ОС заранее интегрированы ПО «VPN/FW «ЗАСТАВА-Клиент»</w:t>
      </w:r>
      <w:r w:rsidRPr="006903D0">
        <w:rPr>
          <w:rFonts w:cs="Calibri"/>
          <w:b/>
        </w:rPr>
        <w:t xml:space="preserve"> </w:t>
      </w:r>
      <w:r w:rsidRPr="006903D0">
        <w:rPr>
          <w:rFonts w:cs="Calibri"/>
        </w:rPr>
        <w:t xml:space="preserve">и системные компоненты, необходимые для поддержки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 в </w:t>
      </w:r>
      <w:r w:rsidRPr="006903D0">
        <w:rPr>
          <w:rFonts w:cs="Calibri"/>
          <w:lang w:val="en-US"/>
        </w:rPr>
        <w:t>Linux</w:t>
      </w:r>
      <w:r w:rsidRPr="006903D0">
        <w:rPr>
          <w:rFonts w:cs="Calibri"/>
        </w:rPr>
        <w:t xml:space="preserve">. При старте ОС автоматически устанавливается </w:t>
      </w:r>
      <w:r w:rsidRPr="006903D0">
        <w:rPr>
          <w:rFonts w:cs="Calibri"/>
          <w:lang w:val="en-US"/>
        </w:rPr>
        <w:t>VPN</w:t>
      </w:r>
      <w:r w:rsidRPr="006903D0">
        <w:rPr>
          <w:rFonts w:cs="Calibri"/>
        </w:rPr>
        <w:t xml:space="preserve">-соединение с удаленным сервером и происходит аутентификация пользователя по сертификату и закрытому ключу, хранящемуся в защищенной памяти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. Аутентификация в </w:t>
      </w:r>
      <w:r w:rsidRPr="006903D0">
        <w:rPr>
          <w:rFonts w:cs="Calibri"/>
          <w:lang w:val="en-US"/>
        </w:rPr>
        <w:t>VPN</w:t>
      </w:r>
      <w:r w:rsidRPr="006903D0">
        <w:rPr>
          <w:rFonts w:cs="Calibri"/>
        </w:rPr>
        <w:t xml:space="preserve"> осуществляется с использованием аппаратной реализации российских криптографических стандартов на «борту»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, поэтому закрытый ключ, по которому производится аутентификация, никогда не покидает </w:t>
      </w:r>
      <w:proofErr w:type="spellStart"/>
      <w:r w:rsidRPr="006903D0">
        <w:rPr>
          <w:rFonts w:cs="Calibri"/>
        </w:rPr>
        <w:t>токена</w:t>
      </w:r>
      <w:proofErr w:type="spellEnd"/>
      <w:r w:rsidRPr="006903D0">
        <w:rPr>
          <w:rFonts w:cs="Calibri"/>
        </w:rPr>
        <w:t>.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</w:rPr>
        <w:t>Компоненты решения позволяют противостоять различным типам угроз. «VPN/FW «ЗАСТАВА»</w:t>
      </w:r>
      <w:r w:rsidRPr="006903D0">
        <w:rPr>
          <w:rFonts w:cs="Calibri"/>
          <w:b/>
        </w:rPr>
        <w:t xml:space="preserve"> </w:t>
      </w:r>
      <w:r w:rsidRPr="006903D0">
        <w:rPr>
          <w:rFonts w:cs="Calibri"/>
        </w:rPr>
        <w:t>успешно защищает от сетевых атак (</w:t>
      </w:r>
      <w:r w:rsidRPr="006903D0">
        <w:rPr>
          <w:rFonts w:cs="Calibri"/>
          <w:lang w:val="en-US"/>
        </w:rPr>
        <w:t>man</w:t>
      </w:r>
      <w:r w:rsidRPr="006903D0">
        <w:rPr>
          <w:rFonts w:cs="Calibri"/>
        </w:rPr>
        <w:t>-</w:t>
      </w:r>
      <w:r w:rsidRPr="006903D0">
        <w:rPr>
          <w:rFonts w:cs="Calibri"/>
          <w:lang w:val="en-US"/>
        </w:rPr>
        <w:t>in</w:t>
      </w:r>
      <w:r w:rsidRPr="006903D0">
        <w:rPr>
          <w:rFonts w:cs="Calibri"/>
        </w:rPr>
        <w:t>-</w:t>
      </w:r>
      <w:r w:rsidRPr="006903D0">
        <w:rPr>
          <w:rFonts w:cs="Calibri"/>
          <w:lang w:val="en-US"/>
        </w:rPr>
        <w:t>the</w:t>
      </w:r>
      <w:r w:rsidRPr="006903D0">
        <w:rPr>
          <w:rFonts w:cs="Calibri"/>
        </w:rPr>
        <w:t>-</w:t>
      </w:r>
      <w:r w:rsidRPr="006903D0">
        <w:rPr>
          <w:rFonts w:cs="Calibri"/>
          <w:lang w:val="en-US"/>
        </w:rPr>
        <w:t>middle</w:t>
      </w:r>
      <w:r w:rsidRPr="006903D0">
        <w:rPr>
          <w:rFonts w:cs="Calibri"/>
        </w:rPr>
        <w:t xml:space="preserve">, подмена сервера, прослушивание трафика и т.п.),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 – от кражи ключа аутентификации, а загрузка доверенной ОС позволяет  противостоять атакам, направленным на внедрение вредоносного ПО в </w:t>
      </w:r>
      <w:proofErr w:type="gramStart"/>
      <w:r w:rsidRPr="006903D0">
        <w:rPr>
          <w:rFonts w:cs="Calibri"/>
        </w:rPr>
        <w:t>пользовательскую</w:t>
      </w:r>
      <w:proofErr w:type="gramEnd"/>
      <w:r w:rsidRPr="006903D0">
        <w:rPr>
          <w:rFonts w:cs="Calibri"/>
        </w:rPr>
        <w:t xml:space="preserve"> ОС.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</w:rPr>
        <w:t>«VPN/FW «ЗАСТАВА»</w:t>
      </w:r>
      <w:r w:rsidRPr="006903D0">
        <w:rPr>
          <w:rFonts w:cs="Calibri"/>
          <w:b/>
        </w:rPr>
        <w:t xml:space="preserve"> </w:t>
      </w:r>
      <w:r w:rsidRPr="006903D0">
        <w:rPr>
          <w:rFonts w:cs="Calibri"/>
        </w:rPr>
        <w:t>сертифицирована в ФСБ по классам КС</w:t>
      </w:r>
      <w:proofErr w:type="gramStart"/>
      <w:r w:rsidRPr="006903D0">
        <w:rPr>
          <w:rFonts w:cs="Calibri"/>
        </w:rPr>
        <w:t>1</w:t>
      </w:r>
      <w:proofErr w:type="gramEnd"/>
      <w:r w:rsidRPr="006903D0">
        <w:rPr>
          <w:rFonts w:cs="Calibri"/>
        </w:rPr>
        <w:t xml:space="preserve"> и КС2 для использования в ОС </w:t>
      </w:r>
      <w:r w:rsidRPr="006903D0">
        <w:rPr>
          <w:rFonts w:cs="Calibri"/>
          <w:lang w:val="en-US"/>
        </w:rPr>
        <w:t>Linux</w:t>
      </w:r>
      <w:r w:rsidRPr="006903D0">
        <w:rPr>
          <w:rFonts w:cs="Calibri"/>
        </w:rPr>
        <w:t xml:space="preserve">.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сертифицирован в ФСБ по классу КС</w:t>
      </w:r>
      <w:proofErr w:type="gramStart"/>
      <w:r w:rsidRPr="006903D0">
        <w:rPr>
          <w:rFonts w:cs="Calibri"/>
        </w:rPr>
        <w:t>2</w:t>
      </w:r>
      <w:proofErr w:type="gramEnd"/>
      <w:r w:rsidRPr="006903D0">
        <w:rPr>
          <w:rFonts w:cs="Calibri"/>
        </w:rPr>
        <w:t xml:space="preserve">. Совместное применение данных продуктов в представленном решении позволяет обеспечить полное соответствие требованиям регуляторов безопасности и законодательству РФ, в частности, Федерального закона №152-ФЗ «О персональных данных». 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</w:rPr>
        <w:t xml:space="preserve">Стоимость создания защищенного рабочего места с помощью данного решения существенно ниже, чем с помощью стандартного набора средств защиты (антивирус, МДЗ, средство защиты от НСД, </w:t>
      </w:r>
      <w:proofErr w:type="spellStart"/>
      <w:r w:rsidRPr="006903D0">
        <w:rPr>
          <w:rFonts w:cs="Calibri"/>
        </w:rPr>
        <w:t>файрволл</w:t>
      </w:r>
      <w:proofErr w:type="spellEnd"/>
      <w:r w:rsidRPr="006903D0">
        <w:rPr>
          <w:rFonts w:cs="Calibri"/>
        </w:rPr>
        <w:t xml:space="preserve"> и т.д.).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</w:rPr>
        <w:t>Решение применимо в автоматизированных системах государственных органов власти, для защиты персональных данных, а также для систем ДБО.</w:t>
      </w:r>
    </w:p>
    <w:p w:rsidR="006903D0" w:rsidRPr="006903D0" w:rsidRDefault="006903D0" w:rsidP="006903D0">
      <w:pPr>
        <w:spacing w:before="100" w:beforeAutospacing="1" w:after="0" w:line="240" w:lineRule="auto"/>
        <w:jc w:val="both"/>
        <w:rPr>
          <w:rFonts w:cs="Calibri"/>
        </w:rPr>
      </w:pPr>
      <w:r w:rsidRPr="006903D0">
        <w:rPr>
          <w:rFonts w:cs="Calibri"/>
          <w:b/>
        </w:rPr>
        <w:t>Игорь Шитов, Менеджер по продукту «ЗАСТАВА»</w:t>
      </w:r>
      <w:r w:rsidRPr="006903D0">
        <w:rPr>
          <w:rFonts w:cs="Calibri"/>
        </w:rPr>
        <w:t xml:space="preserve">: «ЭЛВИС-ПЛЮС уже давно и очень тесно сотрудничает с компанией «Актив». Продукт 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используется для надежного хранения ключевой информации в комплексах «VPN/FW ЗАСТАВА». Данная связка активно применяется у некоторых наших крупных заказчиков. Успешно проведенное совместное тестирование показало, что потенциал для развития технологического сотрудничества между нашими компаниями очень высок. И я уверен, что такое сотрудничество в ближайшее время выйдет на новый уровень».</w:t>
      </w:r>
    </w:p>
    <w:p w:rsidR="00875026" w:rsidRPr="00AC5779" w:rsidRDefault="006903D0" w:rsidP="00875026">
      <w:pPr>
        <w:jc w:val="both"/>
        <w:rPr>
          <w:sz w:val="24"/>
          <w:szCs w:val="24"/>
        </w:rPr>
      </w:pPr>
      <w:r w:rsidRPr="00582129">
        <w:rPr>
          <w:rFonts w:cs="Calibri"/>
          <w:b/>
        </w:rPr>
        <w:t>Дмитрий Горелов, Коммерческий директор компании «Актив»:</w:t>
      </w:r>
      <w:r w:rsidRPr="006903D0">
        <w:rPr>
          <w:rFonts w:cs="Calibri"/>
        </w:rPr>
        <w:t xml:space="preserve"> «</w:t>
      </w:r>
      <w:proofErr w:type="spellStart"/>
      <w:r w:rsidRPr="006903D0">
        <w:rPr>
          <w:rFonts w:cs="Calibri"/>
        </w:rPr>
        <w:t>Рутокен</w:t>
      </w:r>
      <w:proofErr w:type="spellEnd"/>
      <w:r w:rsidRPr="006903D0">
        <w:rPr>
          <w:rFonts w:cs="Calibri"/>
        </w:rPr>
        <w:t xml:space="preserve"> ЭЦП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 xml:space="preserve">, наверное, единственное на рынке устройство, которое объединяет </w:t>
      </w:r>
      <w:proofErr w:type="spellStart"/>
      <w:r w:rsidRPr="006903D0">
        <w:rPr>
          <w:rFonts w:cs="Calibri"/>
        </w:rPr>
        <w:t>токен</w:t>
      </w:r>
      <w:proofErr w:type="spellEnd"/>
      <w:r w:rsidRPr="006903D0">
        <w:rPr>
          <w:rFonts w:cs="Calibri"/>
        </w:rPr>
        <w:t xml:space="preserve"> с </w:t>
      </w:r>
      <w:proofErr w:type="spellStart"/>
      <w:r w:rsidRPr="006903D0">
        <w:rPr>
          <w:rFonts w:cs="Calibri"/>
        </w:rPr>
        <w:t>неизвлекаемыми</w:t>
      </w:r>
      <w:proofErr w:type="spellEnd"/>
      <w:r w:rsidRPr="006903D0">
        <w:rPr>
          <w:rFonts w:cs="Calibri"/>
        </w:rPr>
        <w:t xml:space="preserve"> ключами электронной подписи, </w:t>
      </w:r>
      <w:r w:rsidRPr="006903D0">
        <w:rPr>
          <w:rFonts w:cs="Calibri"/>
          <w:lang w:val="en-US"/>
        </w:rPr>
        <w:t>Flash</w:t>
      </w:r>
      <w:r w:rsidRPr="006903D0">
        <w:rPr>
          <w:rFonts w:cs="Calibri"/>
        </w:rPr>
        <w:t>-диск большого объема и такие малые габариты. Сейчас в работе несколько проектов с использованием этого аппаратного решения, но совместный проект с таким сильным игроком как ЭЛВИС-ПЛЮС для нас особенно важен. Мы можем удовлетворить требования заказчиков, и это главное».</w:t>
      </w:r>
    </w:p>
    <w:sectPr w:rsidR="00875026" w:rsidRPr="00AC5779" w:rsidSect="0087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26"/>
    <w:rsid w:val="00036D20"/>
    <w:rsid w:val="000E6F25"/>
    <w:rsid w:val="001C095E"/>
    <w:rsid w:val="001E1E5D"/>
    <w:rsid w:val="0025440B"/>
    <w:rsid w:val="0027366D"/>
    <w:rsid w:val="002D63ED"/>
    <w:rsid w:val="00394758"/>
    <w:rsid w:val="003C7DBC"/>
    <w:rsid w:val="003D0A15"/>
    <w:rsid w:val="00414FCC"/>
    <w:rsid w:val="00465E02"/>
    <w:rsid w:val="00513E37"/>
    <w:rsid w:val="0057354D"/>
    <w:rsid w:val="00582129"/>
    <w:rsid w:val="005F59A2"/>
    <w:rsid w:val="006363A6"/>
    <w:rsid w:val="006903D0"/>
    <w:rsid w:val="00760B39"/>
    <w:rsid w:val="007C5C35"/>
    <w:rsid w:val="007D4588"/>
    <w:rsid w:val="00875026"/>
    <w:rsid w:val="0088624B"/>
    <w:rsid w:val="008B227D"/>
    <w:rsid w:val="00914E57"/>
    <w:rsid w:val="00927436"/>
    <w:rsid w:val="00987000"/>
    <w:rsid w:val="009952CF"/>
    <w:rsid w:val="009C7882"/>
    <w:rsid w:val="00A26517"/>
    <w:rsid w:val="00AC5779"/>
    <w:rsid w:val="00AF3AFC"/>
    <w:rsid w:val="00B65564"/>
    <w:rsid w:val="00C3017F"/>
    <w:rsid w:val="00C8773C"/>
    <w:rsid w:val="00CE08B5"/>
    <w:rsid w:val="00D5221E"/>
    <w:rsid w:val="00D75AA9"/>
    <w:rsid w:val="00E01AEC"/>
    <w:rsid w:val="00E410A3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0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0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75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Базовый"/>
    <w:rsid w:val="0087502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4">
    <w:name w:val="annotation reference"/>
    <w:uiPriority w:val="99"/>
    <w:semiHidden/>
    <w:unhideWhenUsed/>
    <w:rsid w:val="008750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502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rsid w:val="00875026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02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75026"/>
    <w:rPr>
      <w:rFonts w:cs="Times New Roman"/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E6F25"/>
    <w:rPr>
      <w:rFonts w:eastAsia="Calibri"/>
      <w:b/>
      <w:bCs/>
      <w:lang w:eastAsia="en-US"/>
    </w:rPr>
  </w:style>
  <w:style w:type="character" w:customStyle="1" w:styleId="ab">
    <w:name w:val="Тема примечания Знак"/>
    <w:link w:val="aa"/>
    <w:uiPriority w:val="99"/>
    <w:semiHidden/>
    <w:rsid w:val="000E6F25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0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0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5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75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Базовый"/>
    <w:rsid w:val="0087502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4">
    <w:name w:val="annotation reference"/>
    <w:uiPriority w:val="99"/>
    <w:semiHidden/>
    <w:unhideWhenUsed/>
    <w:rsid w:val="008750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502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rsid w:val="00875026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02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75026"/>
    <w:rPr>
      <w:rFonts w:cs="Times New Roman"/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E6F25"/>
    <w:rPr>
      <w:rFonts w:eastAsia="Calibri"/>
      <w:b/>
      <w:bCs/>
      <w:lang w:eastAsia="en-US"/>
    </w:rPr>
  </w:style>
  <w:style w:type="character" w:customStyle="1" w:styleId="ab">
    <w:name w:val="Тема примечания Знак"/>
    <w:link w:val="aa"/>
    <w:uiPriority w:val="99"/>
    <w:semiHidden/>
    <w:rsid w:val="000E6F25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elvis-plus</Company>
  <LinksUpToDate>false</LinksUpToDate>
  <CharactersWithSpaces>3422</CharactersWithSpaces>
  <SharedDoc>false</SharedDoc>
  <HLinks>
    <vt:vector size="6" baseType="variant">
      <vt:variant>
        <vt:i4>71172200</vt:i4>
      </vt:variant>
      <vt:variant>
        <vt:i4>0</vt:i4>
      </vt:variant>
      <vt:variant>
        <vt:i4>0</vt:i4>
      </vt:variant>
      <vt:variant>
        <vt:i4>5</vt:i4>
      </vt:variant>
      <vt:variant>
        <vt:lpwstr>http://www.zastava.гu/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3</cp:revision>
  <dcterms:created xsi:type="dcterms:W3CDTF">2012-03-27T08:20:00Z</dcterms:created>
  <dcterms:modified xsi:type="dcterms:W3CDTF">2012-03-28T05:29:00Z</dcterms:modified>
</cp:coreProperties>
</file>